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24055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03.05.2023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24055">
        <w:rPr>
          <w:b w:val="0"/>
          <w:sz w:val="20"/>
          <w:szCs w:val="20"/>
          <w:u w:val="single"/>
          <w:lang w:val="en-US"/>
        </w:rPr>
        <w:t>03/05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24055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2405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Мiщенко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Михайло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A240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"Хорольський </w:t>
            </w:r>
            <w:proofErr w:type="spellStart"/>
            <w:r>
              <w:rPr>
                <w:sz w:val="20"/>
                <w:szCs w:val="20"/>
                <w:lang w:val="en-US"/>
              </w:rPr>
              <w:t>механiчний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A240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A24055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37800 м. Хорол вул. Небесної </w:t>
            </w:r>
            <w:proofErr w:type="spellStart"/>
            <w:r>
              <w:rPr>
                <w:sz w:val="20"/>
                <w:szCs w:val="20"/>
                <w:lang w:val="uk-UA"/>
              </w:rPr>
              <w:t>сотнi</w:t>
            </w:r>
            <w:proofErr w:type="spellEnd"/>
            <w:r>
              <w:rPr>
                <w:sz w:val="20"/>
                <w:szCs w:val="20"/>
                <w:lang w:val="uk-UA"/>
              </w:rPr>
              <w:t>, 106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A240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14311353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A240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(05362) 32-2-04 (05362) 32-2-04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A240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office@mehzavod.com.ua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9A60E3" w:rsidRDefault="00A240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A24055" w:rsidRDefault="00A240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A24055" w:rsidRDefault="00A240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24055" w:rsidRDefault="00A240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A240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24055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http://mehzavod.com.ua/aktsioneram/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24055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A6126" w:rsidRDefault="002A6126" w:rsidP="00C86AFD">
      <w:pPr>
        <w:rPr>
          <w:lang w:val="en-US"/>
        </w:rPr>
        <w:sectPr w:rsidR="002A6126" w:rsidSect="00A24055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2A6126" w:rsidRPr="002A6126" w:rsidRDefault="002A6126" w:rsidP="002A6126">
      <w:pPr>
        <w:rPr>
          <w:sz w:val="20"/>
          <w:szCs w:val="20"/>
          <w:lang w:val="uk-UA" w:eastAsia="uk-UA"/>
        </w:rPr>
      </w:pPr>
      <w:r w:rsidRPr="002A6126">
        <w:rPr>
          <w:sz w:val="20"/>
          <w:szCs w:val="20"/>
          <w:lang w:val="uk-UA" w:eastAsia="uk-UA"/>
        </w:rPr>
        <w:lastRenderedPageBreak/>
        <w:t xml:space="preserve">                                                                                                     Додаток 15</w:t>
      </w:r>
      <w:r w:rsidRPr="002A6126">
        <w:rPr>
          <w:sz w:val="20"/>
          <w:szCs w:val="20"/>
          <w:lang w:val="uk-UA" w:eastAsia="uk-UA"/>
        </w:rPr>
        <w:br/>
        <w:t xml:space="preserve">                                                                                                     до Положення про розкриття інформації</w:t>
      </w:r>
    </w:p>
    <w:p w:rsidR="002A6126" w:rsidRPr="002A6126" w:rsidRDefault="002A6126" w:rsidP="002A6126">
      <w:pPr>
        <w:rPr>
          <w:b/>
          <w:color w:val="000000"/>
          <w:sz w:val="20"/>
          <w:szCs w:val="20"/>
          <w:lang w:eastAsia="uk-UA"/>
        </w:rPr>
      </w:pPr>
      <w:r w:rsidRPr="002A6126">
        <w:rPr>
          <w:sz w:val="20"/>
          <w:szCs w:val="20"/>
          <w:lang w:val="uk-UA" w:eastAsia="uk-UA"/>
        </w:rPr>
        <w:t xml:space="preserve">                                                                                                     емітентами цінних паперів (пункт 20 глави 1 розділу III)  </w:t>
      </w:r>
    </w:p>
    <w:p w:rsidR="002A6126" w:rsidRPr="002A6126" w:rsidRDefault="002A6126" w:rsidP="002A6126">
      <w:pPr>
        <w:jc w:val="center"/>
        <w:rPr>
          <w:b/>
          <w:color w:val="000000"/>
          <w:lang w:eastAsia="uk-UA"/>
        </w:rPr>
      </w:pPr>
    </w:p>
    <w:p w:rsidR="002A6126" w:rsidRPr="002A6126" w:rsidRDefault="002A6126" w:rsidP="002A6126">
      <w:pPr>
        <w:spacing w:before="100" w:beforeAutospacing="1" w:after="100" w:afterAutospacing="1"/>
        <w:jc w:val="center"/>
        <w:outlineLvl w:val="2"/>
        <w:rPr>
          <w:b/>
          <w:bCs/>
          <w:lang w:val="uk-UA" w:eastAsia="uk-UA"/>
        </w:rPr>
      </w:pPr>
      <w:r w:rsidRPr="002A6126">
        <w:rPr>
          <w:b/>
          <w:bCs/>
          <w:lang w:val="uk-UA" w:eastAsia="uk-UA"/>
        </w:rPr>
        <w:t>2. Відомості про прийняття рішення про виплату дивідендів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91"/>
        <w:gridCol w:w="1838"/>
        <w:gridCol w:w="1701"/>
        <w:gridCol w:w="1589"/>
        <w:gridCol w:w="2518"/>
      </w:tblGrid>
      <w:tr w:rsidR="002A6126" w:rsidRPr="002A6126" w:rsidTr="002952E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A6126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A6126">
              <w:rPr>
                <w:b/>
                <w:sz w:val="20"/>
                <w:szCs w:val="20"/>
                <w:lang w:val="uk-UA" w:eastAsia="uk-UA"/>
              </w:rPr>
              <w:t>Дата вчинення дії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A6126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Розмір дивідендів, що підлягають виплаті,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26" w:rsidRPr="002A6126" w:rsidRDefault="002A6126" w:rsidP="002A6126">
            <w:pPr>
              <w:jc w:val="center"/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proofErr w:type="spellStart"/>
            <w:r w:rsidRPr="002A6126">
              <w:rPr>
                <w:b/>
                <w:sz w:val="20"/>
                <w:szCs w:val="20"/>
                <w:lang w:eastAsia="uk-UA"/>
              </w:rPr>
              <w:t>Розмір</w:t>
            </w:r>
            <w:proofErr w:type="spellEnd"/>
            <w:r w:rsidRPr="002A6126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6126">
              <w:rPr>
                <w:b/>
                <w:sz w:val="20"/>
                <w:szCs w:val="20"/>
                <w:lang w:eastAsia="uk-UA"/>
              </w:rPr>
              <w:t>дивідендів</w:t>
            </w:r>
            <w:proofErr w:type="spellEnd"/>
            <w:r w:rsidRPr="002A6126">
              <w:rPr>
                <w:b/>
                <w:sz w:val="20"/>
                <w:szCs w:val="20"/>
                <w:lang w:eastAsia="uk-UA"/>
              </w:rPr>
              <w:t xml:space="preserve"> на одну </w:t>
            </w:r>
            <w:proofErr w:type="spellStart"/>
            <w:r w:rsidRPr="002A6126">
              <w:rPr>
                <w:b/>
                <w:sz w:val="20"/>
                <w:szCs w:val="20"/>
                <w:lang w:eastAsia="uk-UA"/>
              </w:rPr>
              <w:t>акцію</w:t>
            </w:r>
            <w:proofErr w:type="spellEnd"/>
            <w:r w:rsidRPr="002A6126">
              <w:rPr>
                <w:b/>
                <w:sz w:val="20"/>
                <w:szCs w:val="20"/>
                <w:lang w:eastAsia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A6126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Строк виплати дивідендів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A6126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Спосіб виплати дивідендів</w:t>
            </w:r>
          </w:p>
        </w:tc>
      </w:tr>
      <w:tr w:rsidR="002A6126" w:rsidRPr="002A6126" w:rsidTr="002952E5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A6126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A6126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A6126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2A6126">
              <w:rPr>
                <w:b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2A6126">
              <w:rPr>
                <w:b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6" w:rsidRPr="002A6126" w:rsidRDefault="002A6126" w:rsidP="002A6126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2A6126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2A6126" w:rsidRPr="002A6126" w:rsidTr="002952E5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26" w:rsidRPr="002A6126" w:rsidRDefault="002A6126" w:rsidP="002A61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A6126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26" w:rsidRPr="002A6126" w:rsidRDefault="002A6126" w:rsidP="002A61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A6126">
              <w:rPr>
                <w:sz w:val="20"/>
                <w:szCs w:val="20"/>
                <w:lang w:val="uk-UA" w:eastAsia="uk-UA"/>
              </w:rPr>
              <w:t>03.05.2023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26" w:rsidRPr="002A6126" w:rsidRDefault="002A6126" w:rsidP="002A61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A6126">
              <w:rPr>
                <w:sz w:val="20"/>
                <w:szCs w:val="20"/>
                <w:lang w:val="uk-UA" w:eastAsia="uk-UA"/>
              </w:rPr>
              <w:t>11743683.00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26" w:rsidRPr="002A6126" w:rsidRDefault="002A6126" w:rsidP="002A6126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2A6126">
              <w:rPr>
                <w:sz w:val="20"/>
                <w:szCs w:val="20"/>
                <w:lang w:val="en-US" w:eastAsia="uk-UA"/>
              </w:rPr>
              <w:t>1.0000000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26" w:rsidRPr="002A6126" w:rsidRDefault="002A6126" w:rsidP="002A6126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2A6126">
              <w:rPr>
                <w:sz w:val="20"/>
                <w:szCs w:val="20"/>
                <w:lang w:val="en-US" w:eastAsia="uk-UA"/>
              </w:rPr>
              <w:t>23.05.2023 - 27.10.2023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26" w:rsidRPr="002A6126" w:rsidRDefault="002A6126" w:rsidP="002A6126">
            <w:pPr>
              <w:jc w:val="center"/>
              <w:rPr>
                <w:sz w:val="20"/>
                <w:szCs w:val="20"/>
                <w:lang w:val="en-US" w:eastAsia="uk-UA"/>
              </w:rPr>
            </w:pPr>
            <w:proofErr w:type="spellStart"/>
            <w:r w:rsidRPr="002A6126">
              <w:rPr>
                <w:sz w:val="20"/>
                <w:szCs w:val="20"/>
                <w:lang w:val="en-US" w:eastAsia="uk-UA"/>
              </w:rPr>
              <w:t>безпосередньо</w:t>
            </w:r>
            <w:proofErr w:type="spellEnd"/>
            <w:r w:rsidRPr="002A6126"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2A6126">
              <w:rPr>
                <w:sz w:val="20"/>
                <w:szCs w:val="20"/>
                <w:lang w:val="en-US" w:eastAsia="uk-UA"/>
              </w:rPr>
              <w:t>акціонерам</w:t>
            </w:r>
            <w:proofErr w:type="spellEnd"/>
          </w:p>
        </w:tc>
      </w:tr>
      <w:tr w:rsidR="002A6126" w:rsidRPr="002A6126" w:rsidTr="002952E5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26" w:rsidRPr="002A6126" w:rsidRDefault="002A6126" w:rsidP="002A6126">
            <w:pPr>
              <w:rPr>
                <w:b/>
                <w:sz w:val="20"/>
                <w:szCs w:val="20"/>
                <w:lang w:val="en-US" w:eastAsia="uk-UA"/>
              </w:rPr>
            </w:pPr>
            <w:r w:rsidRPr="002A6126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2A6126" w:rsidRPr="002A6126" w:rsidTr="002952E5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26" w:rsidRPr="002A6126" w:rsidRDefault="002A6126" w:rsidP="002A6126">
            <w:pPr>
              <w:rPr>
                <w:sz w:val="20"/>
                <w:szCs w:val="20"/>
                <w:lang w:val="uk-UA" w:eastAsia="uk-UA"/>
              </w:rPr>
            </w:pPr>
            <w:r w:rsidRPr="002A6126">
              <w:rPr>
                <w:sz w:val="20"/>
                <w:szCs w:val="20"/>
                <w:lang w:val="uk-UA" w:eastAsia="uk-UA"/>
              </w:rPr>
              <w:t>Дата прийняття загальними зборами рішення про виплату дивідендів - 27.04.23р.</w:t>
            </w:r>
          </w:p>
          <w:p w:rsidR="002A6126" w:rsidRPr="002A6126" w:rsidRDefault="002A6126" w:rsidP="002A6126">
            <w:pPr>
              <w:rPr>
                <w:sz w:val="20"/>
                <w:szCs w:val="20"/>
                <w:lang w:val="uk-UA" w:eastAsia="uk-UA"/>
              </w:rPr>
            </w:pPr>
            <w:r w:rsidRPr="002A6126">
              <w:rPr>
                <w:sz w:val="20"/>
                <w:szCs w:val="20"/>
                <w:lang w:val="uk-UA" w:eastAsia="uk-UA"/>
              </w:rPr>
              <w:t>Дата прийняття наглядовою радою рішення про встановлення дати складення переліку осіб, які мають право на отримання дивідендів, порядок та строк їх виплати - 03.05.23р.</w:t>
            </w:r>
          </w:p>
          <w:p w:rsidR="002A6126" w:rsidRPr="002A6126" w:rsidRDefault="002A6126" w:rsidP="002A6126">
            <w:pPr>
              <w:rPr>
                <w:sz w:val="20"/>
                <w:szCs w:val="20"/>
                <w:lang w:val="uk-UA" w:eastAsia="uk-UA"/>
              </w:rPr>
            </w:pPr>
            <w:r w:rsidRPr="002A6126">
              <w:rPr>
                <w:sz w:val="20"/>
                <w:szCs w:val="20"/>
                <w:lang w:val="uk-UA" w:eastAsia="uk-UA"/>
              </w:rPr>
              <w:t>Дата складення переліку осіб, які мають право на отримання дивідендів - 19.05.23р.</w:t>
            </w:r>
          </w:p>
          <w:p w:rsidR="002A6126" w:rsidRPr="002A6126" w:rsidRDefault="002A6126" w:rsidP="002A6126">
            <w:pPr>
              <w:rPr>
                <w:sz w:val="20"/>
                <w:szCs w:val="20"/>
                <w:lang w:val="uk-UA" w:eastAsia="uk-UA"/>
              </w:rPr>
            </w:pPr>
            <w:r w:rsidRPr="002A6126">
              <w:rPr>
                <w:sz w:val="20"/>
                <w:szCs w:val="20"/>
                <w:lang w:val="uk-UA" w:eastAsia="uk-UA"/>
              </w:rPr>
              <w:t>Розмір дивідендів, що підлягають виплаті відповідно до рішення загальних зборів - 11743683,00  грн.</w:t>
            </w:r>
          </w:p>
          <w:p w:rsidR="002A6126" w:rsidRPr="002A6126" w:rsidRDefault="002A6126" w:rsidP="002A6126">
            <w:pPr>
              <w:rPr>
                <w:sz w:val="20"/>
                <w:szCs w:val="20"/>
                <w:lang w:val="uk-UA" w:eastAsia="uk-UA"/>
              </w:rPr>
            </w:pPr>
            <w:r w:rsidRPr="002A6126">
              <w:rPr>
                <w:sz w:val="20"/>
                <w:szCs w:val="20"/>
                <w:lang w:val="uk-UA" w:eastAsia="uk-UA"/>
              </w:rPr>
              <w:t>Розмір дивідендів на одну акцію - 1,00 грн.</w:t>
            </w:r>
          </w:p>
          <w:p w:rsidR="002A6126" w:rsidRPr="002A6126" w:rsidRDefault="002A6126" w:rsidP="002A6126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2A6126">
              <w:rPr>
                <w:sz w:val="20"/>
                <w:szCs w:val="20"/>
                <w:lang w:val="uk-UA" w:eastAsia="uk-UA"/>
              </w:rPr>
              <w:t>Cтрок</w:t>
            </w:r>
            <w:proofErr w:type="spellEnd"/>
            <w:r w:rsidRPr="002A6126">
              <w:rPr>
                <w:sz w:val="20"/>
                <w:szCs w:val="20"/>
                <w:lang w:val="uk-UA" w:eastAsia="uk-UA"/>
              </w:rPr>
              <w:t xml:space="preserve"> виплати дивідендів - з 23.05.23р. по 27.10.23р.</w:t>
            </w:r>
          </w:p>
          <w:p w:rsidR="002A6126" w:rsidRPr="002A6126" w:rsidRDefault="002A6126" w:rsidP="002A6126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2A6126">
              <w:rPr>
                <w:sz w:val="20"/>
                <w:szCs w:val="20"/>
                <w:lang w:val="uk-UA" w:eastAsia="uk-UA"/>
              </w:rPr>
              <w:t>Cпосіб</w:t>
            </w:r>
            <w:proofErr w:type="spellEnd"/>
            <w:r w:rsidRPr="002A6126">
              <w:rPr>
                <w:sz w:val="20"/>
                <w:szCs w:val="20"/>
                <w:lang w:val="uk-UA" w:eastAsia="uk-UA"/>
              </w:rPr>
              <w:t xml:space="preserve"> виплати дивідендів - безпосередньо акціонерам.</w:t>
            </w:r>
          </w:p>
          <w:p w:rsidR="002A6126" w:rsidRPr="002A6126" w:rsidRDefault="002A6126" w:rsidP="002A6126">
            <w:pPr>
              <w:rPr>
                <w:sz w:val="20"/>
                <w:szCs w:val="20"/>
                <w:lang w:val="en-US" w:eastAsia="uk-UA"/>
              </w:rPr>
            </w:pPr>
            <w:r w:rsidRPr="002A6126">
              <w:rPr>
                <w:sz w:val="20"/>
                <w:szCs w:val="20"/>
                <w:lang w:val="uk-UA" w:eastAsia="uk-UA"/>
              </w:rPr>
              <w:t>Порядок виплати дивідендів - виплата всієї суми дивідендів в повному обсязі.</w:t>
            </w:r>
          </w:p>
        </w:tc>
      </w:tr>
    </w:tbl>
    <w:p w:rsidR="002A6126" w:rsidRPr="002A6126" w:rsidRDefault="002A6126" w:rsidP="002A6126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2A6126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5"/>
    <w:rsid w:val="00020BCB"/>
    <w:rsid w:val="001714DF"/>
    <w:rsid w:val="00244204"/>
    <w:rsid w:val="002A6126"/>
    <w:rsid w:val="002D6506"/>
    <w:rsid w:val="003275D1"/>
    <w:rsid w:val="00375E69"/>
    <w:rsid w:val="003C4C1A"/>
    <w:rsid w:val="004263EB"/>
    <w:rsid w:val="0044001B"/>
    <w:rsid w:val="004E61FF"/>
    <w:rsid w:val="00531337"/>
    <w:rsid w:val="005D7D17"/>
    <w:rsid w:val="006C6B5C"/>
    <w:rsid w:val="007E37D1"/>
    <w:rsid w:val="007F5510"/>
    <w:rsid w:val="00902454"/>
    <w:rsid w:val="009A60E3"/>
    <w:rsid w:val="009F2C05"/>
    <w:rsid w:val="00A2405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A8DF-D5A1-45F6-9D03-EC7F6F72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6A57-1BD7-4717-8556-99B28536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2023-05-02T12:38:00Z</dcterms:created>
  <dcterms:modified xsi:type="dcterms:W3CDTF">2023-05-02T12:38:00Z</dcterms:modified>
</cp:coreProperties>
</file>